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C5" w:rsidRPr="00734AC5" w:rsidRDefault="00734AC5" w:rsidP="00734AC5">
      <w:pPr>
        <w:pStyle w:val="berschrift1"/>
        <w:rPr>
          <w:b/>
          <w:color w:val="auto"/>
          <w:sz w:val="72"/>
          <w:szCs w:val="72"/>
        </w:rPr>
      </w:pPr>
      <w:bookmarkStart w:id="0" w:name="_Toc509573651"/>
      <w:bookmarkStart w:id="1" w:name="_GoBack"/>
      <w:r w:rsidRPr="00734AC5">
        <w:rPr>
          <w:b/>
          <w:color w:val="auto"/>
          <w:sz w:val="72"/>
          <w:szCs w:val="72"/>
        </w:rPr>
        <w:t>Händehygiene</w:t>
      </w:r>
      <w:bookmarkEnd w:id="0"/>
    </w:p>
    <w:bookmarkEnd w:id="1"/>
    <w:p w:rsidR="00734AC5" w:rsidRPr="00734AC5" w:rsidRDefault="00734AC5" w:rsidP="00734AC5"/>
    <w:p w:rsidR="00734AC5" w:rsidRDefault="00734AC5" w:rsidP="00734AC5"/>
    <w:p w:rsidR="00734AC5" w:rsidRDefault="00734AC5" w:rsidP="00734AC5"/>
    <w:p w:rsidR="00734AC5" w:rsidRDefault="00734AC5" w:rsidP="00734AC5"/>
    <w:p w:rsidR="00734AC5" w:rsidRDefault="00734AC5" w:rsidP="00734AC5"/>
    <w:p w:rsidR="00734AC5" w:rsidRDefault="00734AC5" w:rsidP="00734AC5"/>
    <w:p w:rsidR="00734AC5" w:rsidRDefault="00734AC5" w:rsidP="00734AC5"/>
    <w:p w:rsidR="00734AC5" w:rsidRDefault="00734AC5" w:rsidP="00734AC5"/>
    <w:p w:rsidR="00734AC5" w:rsidRDefault="00734AC5" w:rsidP="00734AC5"/>
    <w:p w:rsidR="00734AC5" w:rsidRDefault="00734AC5" w:rsidP="00734AC5"/>
    <w:p w:rsidR="00734AC5" w:rsidRDefault="00734AC5" w:rsidP="00734AC5"/>
    <w:p w:rsidR="00734AC5" w:rsidRDefault="00734AC5" w:rsidP="00734AC5"/>
    <w:p w:rsidR="00734AC5" w:rsidRDefault="00734AC5" w:rsidP="00734AC5"/>
    <w:p w:rsidR="00734AC5" w:rsidRPr="00734AC5" w:rsidRDefault="00734AC5" w:rsidP="00734AC5"/>
    <w:p w:rsidR="00734AC5" w:rsidRPr="00734AC5" w:rsidRDefault="00734AC5" w:rsidP="00734AC5">
      <w:pPr>
        <w:pStyle w:val="Listenabsatz"/>
        <w:numPr>
          <w:ilvl w:val="0"/>
          <w:numId w:val="1"/>
        </w:numPr>
        <w:rPr>
          <w:rFonts w:ascii="PT Sans" w:hAnsi="PT Sans"/>
          <w:sz w:val="36"/>
          <w:szCs w:val="36"/>
        </w:rPr>
      </w:pPr>
      <w:r w:rsidRPr="00734AC5">
        <w:rPr>
          <w:rFonts w:ascii="PT Sans" w:hAnsi="PT Sans"/>
          <w:sz w:val="36"/>
          <w:szCs w:val="36"/>
        </w:rPr>
        <w:t>Einmalhandtücher/Papierhandtücher verwenden, anstatt Stoffhandtücher</w:t>
      </w:r>
    </w:p>
    <w:p w:rsidR="00734AC5" w:rsidRPr="00734AC5" w:rsidRDefault="00734AC5" w:rsidP="00734AC5">
      <w:pPr>
        <w:pStyle w:val="Listenabsatz"/>
        <w:numPr>
          <w:ilvl w:val="0"/>
          <w:numId w:val="1"/>
        </w:numPr>
        <w:rPr>
          <w:rFonts w:ascii="PT Sans" w:hAnsi="PT Sans"/>
          <w:sz w:val="36"/>
          <w:szCs w:val="36"/>
        </w:rPr>
      </w:pPr>
      <w:r w:rsidRPr="00734AC5">
        <w:rPr>
          <w:rFonts w:ascii="PT Sans" w:hAnsi="PT Sans"/>
          <w:sz w:val="36"/>
          <w:szCs w:val="36"/>
        </w:rPr>
        <w:t>Flüssigseife benutzen und für alle Kinder und Jugendlichen zur Verfügung stellen</w:t>
      </w:r>
    </w:p>
    <w:p w:rsidR="00734AC5" w:rsidRPr="00734AC5" w:rsidRDefault="00734AC5" w:rsidP="00734AC5">
      <w:pPr>
        <w:pStyle w:val="Listenabsatz"/>
        <w:numPr>
          <w:ilvl w:val="0"/>
          <w:numId w:val="1"/>
        </w:numPr>
        <w:rPr>
          <w:rFonts w:ascii="PT Sans" w:hAnsi="PT Sans"/>
          <w:sz w:val="36"/>
          <w:szCs w:val="36"/>
        </w:rPr>
      </w:pPr>
      <w:r w:rsidRPr="00734AC5">
        <w:rPr>
          <w:rFonts w:ascii="PT Sans" w:hAnsi="PT Sans"/>
          <w:sz w:val="36"/>
          <w:szCs w:val="36"/>
        </w:rPr>
        <w:t>vor dem Essen die Kinder und Jugendlichen auffordern, sich die Hände zu waschen</w:t>
      </w:r>
    </w:p>
    <w:p w:rsidR="00734AC5" w:rsidRPr="00734AC5" w:rsidRDefault="00734AC5" w:rsidP="00734AC5">
      <w:pPr>
        <w:pStyle w:val="Listenabsatz"/>
        <w:numPr>
          <w:ilvl w:val="0"/>
          <w:numId w:val="1"/>
        </w:numPr>
        <w:rPr>
          <w:rFonts w:ascii="PT Sans" w:hAnsi="PT Sans"/>
          <w:sz w:val="36"/>
          <w:szCs w:val="36"/>
        </w:rPr>
      </w:pPr>
      <w:r w:rsidRPr="00734AC5">
        <w:rPr>
          <w:rFonts w:ascii="PT Sans" w:hAnsi="PT Sans"/>
          <w:sz w:val="36"/>
          <w:szCs w:val="36"/>
        </w:rPr>
        <w:t>als Küchenmitarbeitende Desinfektionsmittel nach dem Händewaschen benutzen</w:t>
      </w:r>
    </w:p>
    <w:p w:rsidR="00734AC5" w:rsidRPr="00734AC5" w:rsidRDefault="00734AC5" w:rsidP="00734AC5">
      <w:pPr>
        <w:pStyle w:val="Listenabsatz"/>
        <w:numPr>
          <w:ilvl w:val="0"/>
          <w:numId w:val="1"/>
        </w:numPr>
        <w:rPr>
          <w:rFonts w:ascii="PT Sans" w:hAnsi="PT Sans"/>
          <w:sz w:val="36"/>
          <w:szCs w:val="36"/>
        </w:rPr>
      </w:pPr>
      <w:r w:rsidRPr="00734AC5">
        <w:rPr>
          <w:rFonts w:ascii="PT Sans" w:hAnsi="PT Sans"/>
          <w:sz w:val="36"/>
          <w:szCs w:val="36"/>
        </w:rPr>
        <w:t>zwischen der Zubereitung von z.B. Fleisch oder Fisch und Gemüse, sich gründlich mit warmen Wasser und Seife die Hände waschen</w:t>
      </w:r>
    </w:p>
    <w:p w:rsidR="00734AC5" w:rsidRPr="00734AC5" w:rsidRDefault="00734AC5" w:rsidP="00734AC5">
      <w:pPr>
        <w:pStyle w:val="Listenabsatz"/>
        <w:numPr>
          <w:ilvl w:val="0"/>
          <w:numId w:val="1"/>
        </w:numPr>
        <w:rPr>
          <w:rFonts w:ascii="PT Sans" w:hAnsi="PT Sans"/>
          <w:sz w:val="36"/>
          <w:szCs w:val="36"/>
        </w:rPr>
      </w:pPr>
      <w:r w:rsidRPr="00734AC5">
        <w:rPr>
          <w:rFonts w:ascii="PT Sans" w:hAnsi="PT Sans"/>
          <w:sz w:val="36"/>
          <w:szCs w:val="36"/>
        </w:rPr>
        <w:t>Uhren und Schmuck bei der Zubereitung von Lebensmitteln entfernen</w:t>
      </w:r>
    </w:p>
    <w:p w:rsidR="00734AC5" w:rsidRPr="00734AC5" w:rsidRDefault="00734AC5" w:rsidP="00734AC5">
      <w:pPr>
        <w:pStyle w:val="Listenabsatz"/>
        <w:numPr>
          <w:ilvl w:val="0"/>
          <w:numId w:val="1"/>
        </w:numPr>
        <w:rPr>
          <w:rFonts w:ascii="PT Sans" w:hAnsi="PT Sans"/>
          <w:sz w:val="36"/>
          <w:szCs w:val="36"/>
        </w:rPr>
      </w:pPr>
      <w:r w:rsidRPr="00734AC5">
        <w:rPr>
          <w:rFonts w:ascii="PT Sans" w:hAnsi="PT Sans"/>
          <w:sz w:val="36"/>
          <w:szCs w:val="36"/>
        </w:rPr>
        <w:t>Hände pflegen mit Handcreme, damit keine Risse und Wunden entstehen</w:t>
      </w:r>
    </w:p>
    <w:p w:rsidR="00734AC5" w:rsidRPr="00734AC5" w:rsidRDefault="00734AC5" w:rsidP="00734AC5">
      <w:pPr>
        <w:pStyle w:val="Listenabsatz"/>
        <w:numPr>
          <w:ilvl w:val="0"/>
          <w:numId w:val="1"/>
        </w:numPr>
        <w:rPr>
          <w:rFonts w:ascii="PT Sans" w:hAnsi="PT Sans"/>
          <w:sz w:val="36"/>
          <w:szCs w:val="36"/>
        </w:rPr>
      </w:pPr>
      <w:r w:rsidRPr="00734AC5">
        <w:rPr>
          <w:rFonts w:ascii="PT Sans" w:hAnsi="PT Sans"/>
          <w:sz w:val="36"/>
          <w:szCs w:val="36"/>
        </w:rPr>
        <w:t>bei kleinen Wunden wasserundurchlässige Pflaster benutzen</w:t>
      </w:r>
    </w:p>
    <w:p w:rsidR="00136802" w:rsidRPr="00734AC5" w:rsidRDefault="00734AC5" w:rsidP="00136802">
      <w:pPr>
        <w:pStyle w:val="Listenabsatz"/>
        <w:numPr>
          <w:ilvl w:val="0"/>
          <w:numId w:val="1"/>
        </w:numPr>
        <w:rPr>
          <w:rFonts w:ascii="PT Sans" w:hAnsi="PT Sans"/>
          <w:sz w:val="36"/>
          <w:szCs w:val="36"/>
        </w:rPr>
      </w:pPr>
      <w:r w:rsidRPr="00734AC5">
        <w:rPr>
          <w:rFonts w:ascii="PT Sans" w:hAnsi="PT Sans"/>
          <w:sz w:val="36"/>
          <w:szCs w:val="36"/>
        </w:rPr>
        <w:t xml:space="preserve">beim Händewaschen auch zwischen den Fingern und unter den Fingernägeln waschen </w:t>
      </w:r>
    </w:p>
    <w:sectPr w:rsidR="00136802" w:rsidRPr="00734AC5" w:rsidSect="00734AC5">
      <w:pgSz w:w="16838" w:h="11906" w:orient="landscape"/>
      <w:pgMar w:top="1417" w:right="1417" w:bottom="141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514D0"/>
    <w:multiLevelType w:val="hybridMultilevel"/>
    <w:tmpl w:val="4BEAC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C5"/>
    <w:rsid w:val="00136802"/>
    <w:rsid w:val="00734AC5"/>
    <w:rsid w:val="00EC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EA563-0320-449C-8CBC-EA327968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34A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734AC5"/>
    <w:pPr>
      <w:keepLines w:val="0"/>
      <w:spacing w:after="120" w:line="320" w:lineRule="exact"/>
      <w:outlineLvl w:val="1"/>
    </w:pPr>
    <w:rPr>
      <w:rFonts w:ascii="Times New Roman" w:eastAsia="Times New Roman" w:hAnsi="Times New Roman" w:cs="Times New Roman"/>
      <w:bCs/>
      <w:i/>
      <w:color w:val="2E626A"/>
      <w:kern w:val="32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34AC5"/>
    <w:rPr>
      <w:rFonts w:ascii="Times New Roman" w:eastAsia="Times New Roman" w:hAnsi="Times New Roman" w:cs="Times New Roman"/>
      <w:bCs/>
      <w:i/>
      <w:color w:val="2E626A"/>
      <w:kern w:val="32"/>
      <w:sz w:val="2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734AC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4A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Bistum-Essen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Köster, Karin</dc:creator>
  <cp:keywords/>
  <dc:description/>
  <cp:lastModifiedBy>Köster, Karin</cp:lastModifiedBy>
  <cp:revision>1</cp:revision>
  <dcterms:created xsi:type="dcterms:W3CDTF">2019-10-16T13:11:00Z</dcterms:created>
  <dcterms:modified xsi:type="dcterms:W3CDTF">2019-10-16T13:15:00Z</dcterms:modified>
</cp:coreProperties>
</file>